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rPr>
          <w:b w:val="false"/>
          <w:bCs w:val="false"/>
          <w:i/>
          <w:iCs/>
          <w:color w:val="666666"/>
          <w:sz w:val="18"/>
          <w:szCs w:val="18"/>
        </w:rPr>
        <w:t xml:space="preserve">On the organization's letterhead</w:t>
      </w:r>
    </w:p>
    <w:p>
      <w:pPr>
        <w:spacing w:after="240" w:before="0"/>
        <w:jc w:val="right"/>
      </w:pPr>
      <w:r>
        <w:rPr>
          <w:b w:val="false"/>
          <w:bCs w:val="false"/>
          <w:i w:val="false"/>
          <w:iCs w:val="false"/>
          <w:sz w:val="20"/>
          <w:szCs w:val="20"/>
        </w:rPr>
        <w:t xml:space="preserve">To the Presidium of the Alliance for the Development and Preservation of the Heritage of Science, Culture and Education of the BRICS Countries (ANKO BRICS)</w:t>
      </w:r>
    </w:p>
    <w:p>
      <w:pPr>
        <w:spacing w:after="60" w:before="0"/>
        <w:jc w:val="center"/>
      </w:pPr>
      <w:r>
        <w:rPr>
          <w:b/>
          <w:bCs/>
          <w:i w:val="false"/>
          <w:iCs w:val="false"/>
          <w:sz w:val="28"/>
          <w:szCs w:val="28"/>
        </w:rPr>
        <w:t xml:space="preserve">MEMORANDUM OF ACCESSION</w:t>
      </w:r>
    </w:p>
    <w:p>
      <w:pPr>
        <w:spacing w:after="200" w:before="0"/>
        <w:jc w:val="center"/>
      </w:pPr>
      <w:r>
        <w:rPr>
          <w:b/>
          <w:bCs/>
          <w:i w:val="false"/>
          <w:iCs w:val="false"/>
          <w:sz w:val="22"/>
          <w:szCs w:val="22"/>
        </w:rPr>
        <w:t xml:space="preserve">to the Alliance for the Development and Preservation of the Heritage of Science, Culture and Education of the BRICS Countries (ANKO BRICS)</w:t>
      </w:r>
    </w:p>
    <w:p>
      <w:pPr>
        <w:spacing w:after="200" w:before="0"/>
        <w:jc w:val="left"/>
      </w:pPr>
      <w:r>
        <w:rPr>
          <w:b w:val="false"/>
          <w:bCs w:val="false"/>
          <w:i w:val="false"/>
          <w:iCs w:val="false"/>
          <w:sz w:val="22"/>
          <w:szCs w:val="22"/>
        </w:rPr>
        <w:t xml:space="preserve">[City], [day] [month] [year]</w:t>
      </w:r>
    </w:p>
    <w:p>
      <w:pPr>
        <w:spacing w:after="100" w:before="200"/>
        <w:jc w:val="left"/>
      </w:pPr>
      <w:r>
        <w:rPr>
          <w:b/>
          <w:bCs/>
          <w:i w:val="false"/>
          <w:iCs w:val="false"/>
          <w:sz w:val="22"/>
          <w:szCs w:val="22"/>
        </w:rPr>
        <w:t xml:space="preserve">1. Details of the Organization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Full name</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Name in English</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Legal form and type (scientific / educational / civil-society / cultural organization)</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Country and registered address</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Registration number (if any)</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Head of the organization (position, full name)</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Official website</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42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val="false"/>
                <w:bCs w:val="false"/>
                <w:sz w:val="20"/>
                <w:szCs w:val="20"/>
              </w:rPr>
              <w:t xml:space="preserve">Contact e-mail and telephone</w:t>
            </w:r>
          </w:p>
        </w:tc>
        <w:tc>
          <w:tcPr>
            <w:tcW w:type="dxa" w:w="54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bl>
    <w:p>
      <w:pPr>
        <w:spacing w:after="100" w:before="200"/>
        <w:jc w:val="left"/>
      </w:pPr>
      <w:r>
        <w:rPr>
          <w:b/>
          <w:bCs/>
          <w:i w:val="false"/>
          <w:iCs w:val="false"/>
          <w:sz w:val="22"/>
          <w:szCs w:val="22"/>
        </w:rPr>
        <w:t xml:space="preserve">2. Declaration of Accession</w:t>
      </w:r>
    </w:p>
    <w:p>
      <w:pPr>
        <w:spacing w:after="120" w:before="0"/>
        <w:jc w:val="both"/>
      </w:pPr>
      <w:r>
        <w:rPr>
          <w:b w:val="false"/>
          <w:bCs w:val="false"/>
          <w:i w:val="false"/>
          <w:iCs w:val="false"/>
          <w:sz w:val="22"/>
          <w:szCs w:val="22"/>
        </w:rPr>
        <w:t xml:space="preserve">[Full name of the organization] (hereinafter the Organization), represented by [position, full name], acting on the basis of [the charter / the regulations / a power of attorney], hereby declares its accession to the Alliance for the Development and Preservation of the Heritage of Science, Culture and Education of the BRICS Countries (hereinafter the Alliance) as a Member.</w:t>
      </w:r>
    </w:p>
    <w:p>
      <w:pPr>
        <w:spacing w:after="120" w:before="0"/>
        <w:jc w:val="both"/>
      </w:pPr>
      <w:r>
        <w:rPr>
          <w:b w:val="false"/>
          <w:bCs w:val="false"/>
          <w:i w:val="false"/>
          <w:iCs w:val="false"/>
          <w:sz w:val="22"/>
          <w:szCs w:val="22"/>
        </w:rPr>
        <w:t xml:space="preserve">The Organization confirms that it has read the Regulations of the Alliance (hereinafter the Regulations) in the version published at brics-adhsce.com on the date of signature of this Memorandum, shares the mission and principles of the Alliance, and accepts the Regulations in full.</w:t>
      </w:r>
    </w:p>
    <w:p>
      <w:pPr>
        <w:spacing w:after="100" w:before="200"/>
        <w:jc w:val="left"/>
      </w:pPr>
      <w:r>
        <w:rPr>
          <w:b/>
          <w:bCs/>
          <w:i w:val="false"/>
          <w:iCs w:val="false"/>
          <w:sz w:val="22"/>
          <w:szCs w:val="22"/>
        </w:rPr>
        <w:t xml:space="preserve">3. Rights and Obligations of a Member</w:t>
      </w:r>
    </w:p>
    <w:p>
      <w:pPr>
        <w:spacing w:after="120" w:before="0"/>
        <w:jc w:val="both"/>
      </w:pPr>
      <w:r>
        <w:rPr>
          <w:b w:val="false"/>
          <w:bCs w:val="false"/>
          <w:i w:val="false"/>
          <w:iCs w:val="false"/>
          <w:sz w:val="22"/>
          <w:szCs w:val="22"/>
        </w:rPr>
        <w:t xml:space="preserve">3.1. From the date of the decision of the Presidium of the Alliance (clause 7.2 of the Regulations), the Organization acquires the rights of a Member set out in clause 3.1 of the Regulations: to elect and be elected to the bodies of the Alliance, to have access to the Alliance's information materials and documentation, to take part in all its organizational and representative events, and to receive information on its activities.</w:t>
      </w:r>
    </w:p>
    <w:p>
      <w:pPr>
        <w:spacing w:after="120" w:before="0"/>
        <w:jc w:val="both"/>
      </w:pPr>
      <w:r>
        <w:rPr>
          <w:b w:val="false"/>
          <w:bCs w:val="false"/>
          <w:i w:val="false"/>
          <w:iCs w:val="false"/>
          <w:sz w:val="22"/>
          <w:szCs w:val="22"/>
        </w:rPr>
        <w:t xml:space="preserve">3.2. The Organization assumes the obligations of a Member set out in clause 3.2 of the Regulations: to cooperate with other Members in good faith, to take part in the Alliance's activities in accordance with its goals and objectives, to safeguard the Alliance's interests in dealings with third parties, to promote the development of its activities, to maintain confidentiality, and to inform Members of information material to the Alliance's work.</w:t>
      </w:r>
    </w:p>
    <w:p>
      <w:pPr>
        <w:spacing w:after="100" w:before="200"/>
        <w:jc w:val="left"/>
      </w:pPr>
      <w:r>
        <w:rPr>
          <w:b/>
          <w:bCs/>
          <w:i w:val="false"/>
          <w:iCs w:val="false"/>
          <w:sz w:val="22"/>
          <w:szCs w:val="22"/>
        </w:rPr>
        <w:t xml:space="preserve">4. Representatives on the Council of the Alliance</w:t>
      </w:r>
    </w:p>
    <w:p>
      <w:pPr>
        <w:spacing w:after="120" w:before="0"/>
        <w:jc w:val="both"/>
      </w:pPr>
      <w:r>
        <w:rPr>
          <w:b w:val="false"/>
          <w:bCs w:val="false"/>
          <w:i w:val="false"/>
          <w:iCs w:val="false"/>
          <w:sz w:val="22"/>
          <w:szCs w:val="22"/>
        </w:rPr>
        <w:t xml:space="preserve">In accordance with clauses 4.4–4.5 of the Regulations, the Organization delegates the following representatives (no more than two) to the Council of the Alliance for a term of five years: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3300"/>
        <w:gridCol w:w="2338"/>
      </w:tblGrid>
      <w:tr>
        <w:tc>
          <w:tcPr>
            <w:tcW w:type="dxa" w:w="7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No.</w:t>
            </w:r>
          </w:p>
        </w:tc>
        <w:tc>
          <w:tcPr>
            <w:tcW w:type="dxa" w:w="33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Full name</w:t>
            </w:r>
          </w:p>
        </w:tc>
        <w:tc>
          <w:tcPr>
            <w:tcW w:type="dxa" w:w="3300"/>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Position in the Organization</w:t>
            </w:r>
          </w:p>
        </w:tc>
        <w:tc>
          <w:tcPr>
            <w:tcW w:type="dxa" w:w="2338"/>
            <w:tcBorders>
              <w:top w:val="single" w:color="999999" w:sz="4"/>
              <w:left w:val="single" w:color="999999" w:sz="4"/>
              <w:bottom w:val="single" w:color="999999" w:sz="4"/>
              <w:right w:val="single" w:color="999999" w:sz="4"/>
            </w:tcBorders>
            <w:shd w:fill="F4F6F9" w:color="auto" w:val="clear"/>
            <w:tcMar>
              <w:top w:type="dxa" w:w="60"/>
              <w:left w:type="dxa" w:w="100"/>
              <w:bottom w:type="dxa" w:w="60"/>
              <w:right w:type="dxa" w:w="100"/>
            </w:tcMar>
          </w:tcPr>
          <w:p>
            <w:r>
              <w:rPr>
                <w:b/>
                <w:bCs/>
                <w:sz w:val="20"/>
                <w:szCs w:val="20"/>
              </w:rPr>
              <w:t xml:space="preserve">E-mail</w:t>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1</w:t>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23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2</w:t>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33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c>
          <w:tcPr>
            <w:tcW w:type="dxa" w:w="23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20"/>
                <w:szCs w:val="20"/>
              </w:rPr>
              <w:t xml:space="preserve"/>
            </w:r>
          </w:p>
        </w:tc>
      </w:tr>
    </w:tbl>
    <w:p>
      <w:pPr>
        <w:spacing w:after="120" w:before="120"/>
        <w:jc w:val="both"/>
      </w:pPr>
      <w:r>
        <w:rPr>
          <w:b w:val="false"/>
          <w:bCs w:val="false"/>
          <w:i w:val="false"/>
          <w:iCs w:val="false"/>
          <w:sz w:val="22"/>
          <w:szCs w:val="22"/>
        </w:rPr>
        <w:t xml:space="preserve">If a representative is not the head of the Organization, a power of attorney issued by the head is attached to this Memorandum.</w:t>
      </w:r>
    </w:p>
    <w:p>
      <w:pPr>
        <w:spacing w:after="100" w:before="200"/>
        <w:jc w:val="left"/>
      </w:pPr>
      <w:r>
        <w:rPr>
          <w:b/>
          <w:bCs/>
          <w:i w:val="false"/>
          <w:iCs w:val="false"/>
          <w:sz w:val="22"/>
          <w:szCs w:val="22"/>
        </w:rPr>
        <w:t xml:space="preserve">5. Independence and Property Relations</w:t>
      </w:r>
    </w:p>
    <w:p>
      <w:pPr>
        <w:spacing w:after="120" w:before="0"/>
        <w:jc w:val="both"/>
      </w:pPr>
      <w:r>
        <w:rPr>
          <w:b w:val="false"/>
          <w:bCs w:val="false"/>
          <w:i w:val="false"/>
          <w:iCs w:val="false"/>
          <w:sz w:val="22"/>
          <w:szCs w:val="22"/>
        </w:rPr>
        <w:t xml:space="preserve">5.1. The Organization retains full legal independence (clause 1.4 of the Regulations). Accession to the Alliance creates no obligation for the Organization to pay fees or other payments (clause 9.1 of the Regulations).</w:t>
      </w:r>
    </w:p>
    <w:p>
      <w:pPr>
        <w:spacing w:after="120" w:before="0"/>
        <w:jc w:val="both"/>
      </w:pPr>
      <w:r>
        <w:rPr>
          <w:b w:val="false"/>
          <w:bCs w:val="false"/>
          <w:i w:val="false"/>
          <w:iCs w:val="false"/>
          <w:sz w:val="22"/>
          <w:szCs w:val="22"/>
        </w:rPr>
        <w:t xml:space="preserve">5.2. The Alliance is not liable for the obligations of the Organization, and the Organization is not liable for the obligations of the Alliance or of other Members (clause 10.1 of the Regulations).</w:t>
      </w:r>
    </w:p>
    <w:p>
      <w:pPr>
        <w:spacing w:after="120" w:before="0"/>
        <w:jc w:val="both"/>
      </w:pPr>
      <w:r>
        <w:rPr>
          <w:b w:val="false"/>
          <w:bCs w:val="false"/>
          <w:i w:val="false"/>
          <w:iCs w:val="false"/>
          <w:sz w:val="22"/>
          <w:szCs w:val="22"/>
        </w:rPr>
        <w:t xml:space="preserve">5.3. The Organization's participation in joint projects, its contributions to joint activities and the related financial matters are governed by separate agreements (clauses 9.2–9.4 of the Regulations).</w:t>
      </w:r>
    </w:p>
    <w:p>
      <w:pPr>
        <w:spacing w:after="100" w:before="200"/>
        <w:jc w:val="left"/>
      </w:pPr>
      <w:r>
        <w:rPr>
          <w:b/>
          <w:bCs/>
          <w:i w:val="false"/>
          <w:iCs w:val="false"/>
          <w:sz w:val="22"/>
          <w:szCs w:val="22"/>
        </w:rPr>
        <w:t xml:space="preserve">6. Confidentiality</w:t>
      </w:r>
    </w:p>
    <w:p>
      <w:pPr>
        <w:spacing w:after="120" w:before="0"/>
        <w:jc w:val="both"/>
      </w:pPr>
      <w:r>
        <w:rPr>
          <w:b w:val="false"/>
          <w:bCs w:val="false"/>
          <w:i w:val="false"/>
          <w:iCs w:val="false"/>
          <w:sz w:val="22"/>
          <w:szCs w:val="22"/>
        </w:rPr>
        <w:t xml:space="preserve">The Organization undertakes to ensure the confidentiality of information and the security of intellectual property handed over to it by other Members or partners of the Alliance with the relevant notification (clauses 8.1–8.2 of the Regulations).</w:t>
      </w:r>
    </w:p>
    <w:p>
      <w:pPr>
        <w:spacing w:after="100" w:before="200"/>
        <w:jc w:val="left"/>
      </w:pPr>
      <w:r>
        <w:rPr>
          <w:b/>
          <w:bCs/>
          <w:i w:val="false"/>
          <w:iCs w:val="false"/>
          <w:sz w:val="22"/>
          <w:szCs w:val="22"/>
        </w:rPr>
        <w:t xml:space="preserve">7. Withdrawal from the Alliance</w:t>
      </w:r>
    </w:p>
    <w:p>
      <w:pPr>
        <w:spacing w:after="120" w:before="0"/>
        <w:jc w:val="both"/>
      </w:pPr>
      <w:r>
        <w:rPr>
          <w:b w:val="false"/>
          <w:bCs w:val="false"/>
          <w:i w:val="false"/>
          <w:iCs w:val="false"/>
          <w:sz w:val="22"/>
          <w:szCs w:val="22"/>
        </w:rPr>
        <w:t xml:space="preserve">The Organization may withdraw from the Alliance at any time by notification, by sending a statement addressed to the President of the Alliance (clause 7.3 of the Regulations).</w:t>
      </w:r>
    </w:p>
    <w:p>
      <w:pPr>
        <w:spacing w:after="100" w:before="200"/>
        <w:jc w:val="left"/>
      </w:pPr>
      <w:r>
        <w:rPr>
          <w:b/>
          <w:bCs/>
          <w:i w:val="false"/>
          <w:iCs w:val="false"/>
          <w:sz w:val="22"/>
          <w:szCs w:val="22"/>
        </w:rPr>
        <w:t xml:space="preserve">8. Applicable Law</w:t>
      </w:r>
    </w:p>
    <w:p>
      <w:pPr>
        <w:spacing w:after="120" w:before="0"/>
        <w:jc w:val="both"/>
      </w:pPr>
      <w:r>
        <w:rPr>
          <w:b w:val="false"/>
          <w:bCs w:val="false"/>
          <w:i w:val="false"/>
          <w:iCs w:val="false"/>
          <w:sz w:val="22"/>
          <w:szCs w:val="22"/>
        </w:rPr>
        <w:t xml:space="preserve">Disagreements relating to this Memorandum are settled by negotiation and, failing agreement, in accordance with clause 11.2 of the Regulations.</w:t>
      </w:r>
    </w:p>
    <w:p>
      <w:pPr>
        <w:spacing w:after="100" w:before="200"/>
        <w:jc w:val="left"/>
      </w:pPr>
      <w:r>
        <w:rPr>
          <w:b/>
          <w:bCs/>
          <w:i w:val="false"/>
          <w:iCs w:val="false"/>
          <w:sz w:val="22"/>
          <w:szCs w:val="22"/>
        </w:rPr>
        <w:t xml:space="preserve">9. Languages</w:t>
      </w:r>
    </w:p>
    <w:p>
      <w:pPr>
        <w:spacing w:after="120" w:before="0"/>
        <w:jc w:val="both"/>
      </w:pPr>
      <w:r>
        <w:rPr>
          <w:b w:val="false"/>
          <w:bCs w:val="false"/>
          <w:i w:val="false"/>
          <w:iCs w:val="false"/>
          <w:sz w:val="22"/>
          <w:szCs w:val="22"/>
        </w:rPr>
        <w:t xml:space="preserve">This Memorandum is drawn up in English. In the event of any discrepancy between the text of this Memorandum in any language and the text of the Regulations in Russian, the Regulations in Russian prevail (clause 11.4 of the Regulations).</w:t>
      </w:r>
    </w:p>
    <w:p>
      <w:pPr>
        <w:spacing w:after="100" w:before="200"/>
        <w:jc w:val="left"/>
      </w:pPr>
      <w:r>
        <w:rPr>
          <w:b/>
          <w:bCs/>
          <w:i w:val="false"/>
          <w:iCs w:val="false"/>
          <w:sz w:val="22"/>
          <w:szCs w:val="22"/>
        </w:rPr>
        <w:t xml:space="preserve">10. Signature</w:t>
      </w:r>
    </w:p>
    <w:p>
      <w:pPr>
        <w:spacing w:after="120" w:before="0"/>
        <w:jc w:val="left"/>
      </w:pPr>
      <w:r>
        <w:rPr>
          <w:b w:val="false"/>
          <w:bCs w:val="false"/>
          <w:i w:val="false"/>
          <w:iCs w:val="false"/>
          <w:sz w:val="22"/>
          <w:szCs w:val="22"/>
        </w:rPr>
        <w:t xml:space="preserve">For and on behalf of the Organization:</w:t>
      </w:r>
    </w:p>
    <w:p>
      <w:pPr>
        <w:spacing w:after="60" w:before="300"/>
        <w:jc w:val="left"/>
      </w:pPr>
      <w:r>
        <w:rPr>
          <w:b w:val="false"/>
          <w:bCs w:val="false"/>
          <w:i w:val="false"/>
          <w:iCs w:val="false"/>
          <w:sz w:val="22"/>
          <w:szCs w:val="22"/>
        </w:rPr>
        <w:t xml:space="preserve">[Position] ______________________ [Full name]</w:t>
      </w:r>
    </w:p>
    <w:p>
      <w:pPr>
        <w:spacing w:after="240" w:before="0"/>
        <w:jc w:val="left"/>
      </w:pPr>
      <w:r>
        <w:rPr>
          <w:b w:val="false"/>
          <w:bCs w:val="false"/>
          <w:i w:val="false"/>
          <w:iCs w:val="false"/>
          <w:sz w:val="20"/>
          <w:szCs w:val="20"/>
        </w:rPr>
        <w:t xml:space="preserve">Seal (if any)</w:t>
      </w:r>
    </w:p>
    <w:p>
      <w:pPr>
        <w:spacing w:after="240" w:before="0"/>
        <w:jc w:val="left"/>
      </w:pPr>
      <w:r>
        <w:rPr>
          <w:b w:val="false"/>
          <w:bCs w:val="false"/>
          <w:i w:val="false"/>
          <w:iCs w:val="false"/>
          <w:sz w:val="20"/>
          <w:szCs w:val="20"/>
        </w:rPr>
        <w:t xml:space="preserve">Attachments: 1. Power of attorney for the representative (if required). 2. Copy of the Organization's registration document (at the request of the Presidium).</w:t>
      </w:r>
    </w:p>
    <w:p>
      <w:pPr>
        <w:pBdr>
          <w:top w:val="single" w:color="999999" w:sz="6" w:space="8"/>
        </w:pBdr>
        <w:spacing w:after="120" w:before="200"/>
      </w:pPr>
      <w:r>
        <w:rPr>
          <w:i/>
          <w:iCs/>
          <w:color w:val="666666"/>
          <w:sz w:val="20"/>
          <w:szCs w:val="20"/>
        </w:rPr>
        <w:t xml:space="preserve">To be completed by the Presidium of the Alliance</w:t>
      </w:r>
    </w:p>
    <w:p>
      <w:pPr>
        <w:spacing w:after="120" w:before="0"/>
        <w:jc w:val="left"/>
      </w:pPr>
      <w:r>
        <w:rPr>
          <w:b w:val="false"/>
          <w:bCs w:val="false"/>
          <w:i w:val="false"/>
          <w:iCs w:val="false"/>
          <w:sz w:val="20"/>
          <w:szCs w:val="20"/>
        </w:rPr>
        <w:t xml:space="preserve">Memorandum received on ______________. Decision of the Presidium on admission: Minutes No. ______ of ______________. Date of accession to the Alliance: ______________.</w:t>
      </w:r>
    </w:p>
    <w:p>
      <w:pPr>
        <w:spacing w:after="120" w:before="200"/>
        <w:jc w:val="left"/>
      </w:pPr>
      <w:r>
        <w:rPr>
          <w:b w:val="false"/>
          <w:bCs w:val="false"/>
          <w:i w:val="false"/>
          <w:iCs w:val="false"/>
          <w:sz w:val="20"/>
          <w:szCs w:val="20"/>
        </w:rPr>
        <w:t xml:space="preserve">President of the Alliance ______________________   Academic Secretary ______________________</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brics-adhsce.com · presidium@brics-adhsce.com   ·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8C" w:sz="4" w:space="4"/>
      </w:pBdr>
      <w:jc w:val="center"/>
    </w:pPr>
    <w:r>
      <w:rPr>
        <w:color w:val="1F4E8C"/>
        <w:sz w:val="16"/>
        <w:szCs w:val="16"/>
      </w:rPr>
      <w:t xml:space="preserve">Alliance for the Development and Preservation of the Heritage of Science, Culture and Education of the BRICS Countries (ANKO BRICS)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cs="Liberation Serif" w:eastAsia="Liberation Serif" w:hAnsi="Liberation Seri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ACCESSION</dc:title>
  <dc:creator>ANKO BRICS</dc:creator>
  <cp:lastModifiedBy>Un-named</cp:lastModifiedBy>
  <cp:revision>1</cp:revision>
  <dcterms:created xsi:type="dcterms:W3CDTF">2026-10-16T05:31:36.415Z</dcterms:created>
  <dcterms:modified xsi:type="dcterms:W3CDTF">2026-10-16T05:31:36.415Z</dcterms:modified>
</cp:coreProperties>
</file>

<file path=docProps/custom.xml><?xml version="1.0" encoding="utf-8"?>
<Properties xmlns="http://schemas.openxmlformats.org/officeDocument/2006/custom-properties" xmlns:vt="http://schemas.openxmlformats.org/officeDocument/2006/docPropsVTypes"/>
</file>